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55" w:rsidRPr="00554DDA" w:rsidRDefault="0032177B" w:rsidP="00EF094F">
      <w:pPr>
        <w:ind w:left="4320" w:firstLine="7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16455" w:rsidRPr="00554DDA">
        <w:rPr>
          <w:rFonts w:ascii="Times New Roman" w:hAnsi="Times New Roman" w:cs="Times New Roman"/>
          <w:sz w:val="28"/>
          <w:szCs w:val="28"/>
        </w:rPr>
        <w:t>Проект</w:t>
      </w:r>
    </w:p>
    <w:p w:rsidR="00B16455" w:rsidRDefault="00B16455" w:rsidP="00F06D7B">
      <w:pPr>
        <w:ind w:left="360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554DDA">
        <w:rPr>
          <w:rFonts w:ascii="Times New Roman" w:hAnsi="Times New Roman" w:cs="Times New Roman"/>
          <w:sz w:val="28"/>
          <w:szCs w:val="28"/>
        </w:rPr>
        <w:t>вноситься народним</w:t>
      </w:r>
      <w:r w:rsidR="00EF094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21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1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DDA">
        <w:rPr>
          <w:rFonts w:ascii="Times New Roman" w:hAnsi="Times New Roman" w:cs="Times New Roman"/>
          <w:sz w:val="28"/>
          <w:szCs w:val="28"/>
        </w:rPr>
        <w:t>депутат</w:t>
      </w:r>
      <w:r w:rsidR="00EF094F">
        <w:rPr>
          <w:rFonts w:ascii="Times New Roman" w:hAnsi="Times New Roman" w:cs="Times New Roman"/>
          <w:sz w:val="28"/>
          <w:szCs w:val="28"/>
        </w:rPr>
        <w:t>а</w:t>
      </w:r>
      <w:r w:rsidRPr="00554DDA">
        <w:rPr>
          <w:rFonts w:ascii="Times New Roman" w:hAnsi="Times New Roman" w:cs="Times New Roman"/>
          <w:sz w:val="28"/>
          <w:szCs w:val="28"/>
        </w:rPr>
        <w:t>м</w:t>
      </w:r>
      <w:r w:rsidR="00EF094F">
        <w:rPr>
          <w:rFonts w:ascii="Times New Roman" w:hAnsi="Times New Roman" w:cs="Times New Roman"/>
          <w:sz w:val="28"/>
          <w:szCs w:val="28"/>
        </w:rPr>
        <w:t>и</w:t>
      </w:r>
      <w:r w:rsidRPr="00554DDA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EB5E41" w:rsidRPr="00F06D7B" w:rsidRDefault="00EB5E41" w:rsidP="00F06D7B">
      <w:pPr>
        <w:ind w:left="3600"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B16455" w:rsidRPr="0032177B" w:rsidRDefault="00EB5E41" w:rsidP="00EB5E41">
      <w:pPr>
        <w:widowControl/>
        <w:suppressAutoHyphens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Павлішем П.В.</w:t>
      </w:r>
    </w:p>
    <w:p w:rsidR="00B16455" w:rsidRDefault="00EB5E41" w:rsidP="00472FF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Pr="00EB5E41">
        <w:rPr>
          <w:rFonts w:ascii="Times New Roman" w:hAnsi="Times New Roman" w:cs="Times New Roman"/>
          <w:bCs/>
          <w:sz w:val="28"/>
          <w:szCs w:val="28"/>
        </w:rPr>
        <w:t>Божиком В.І.</w:t>
      </w:r>
    </w:p>
    <w:p w:rsidR="00EB5E41" w:rsidRDefault="00EB5E41" w:rsidP="00472FF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Задорожним А.В.</w:t>
      </w:r>
    </w:p>
    <w:p w:rsidR="00EB5E41" w:rsidRPr="00EB5E41" w:rsidRDefault="00EB5E41" w:rsidP="00472FF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Новіковим М.М.</w:t>
      </w:r>
    </w:p>
    <w:p w:rsidR="00B16455" w:rsidRPr="00EB5E41" w:rsidRDefault="00EB5E41" w:rsidP="00DD07E1">
      <w:pPr>
        <w:rPr>
          <w:rFonts w:ascii="Times New Roman" w:hAnsi="Times New Roman" w:cs="Times New Roman"/>
          <w:bCs/>
          <w:sz w:val="28"/>
          <w:szCs w:val="28"/>
        </w:rPr>
      </w:pPr>
      <w:r w:rsidRPr="00EB5E4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E41">
        <w:rPr>
          <w:rFonts w:ascii="Times New Roman" w:hAnsi="Times New Roman" w:cs="Times New Roman"/>
          <w:bCs/>
          <w:sz w:val="28"/>
          <w:szCs w:val="28"/>
        </w:rPr>
        <w:t xml:space="preserve">        Торохтієм Б.Г.</w:t>
      </w:r>
    </w:p>
    <w:p w:rsidR="00361FE3" w:rsidRDefault="00EB5E41" w:rsidP="00DD07E1">
      <w:pPr>
        <w:rPr>
          <w:rFonts w:ascii="Times New Roman" w:hAnsi="Times New Roman" w:cs="Times New Roman"/>
          <w:bCs/>
          <w:sz w:val="28"/>
          <w:szCs w:val="28"/>
        </w:rPr>
      </w:pPr>
      <w:r w:rsidRPr="00EB5E4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Бабієм Р.В.</w:t>
      </w:r>
    </w:p>
    <w:p w:rsidR="00EB5E41" w:rsidRDefault="00EB5E41" w:rsidP="00DD07E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Костіним  А.Є.</w:t>
      </w:r>
    </w:p>
    <w:p w:rsidR="00EB5E41" w:rsidRDefault="00EB5E41" w:rsidP="00DD07E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Німченком В.І.</w:t>
      </w:r>
    </w:p>
    <w:p w:rsidR="00EB5E41" w:rsidRDefault="00EB5E41" w:rsidP="00DD07E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Вельможним С.А.</w:t>
      </w:r>
    </w:p>
    <w:p w:rsidR="00EB5E41" w:rsidRDefault="00EB5E41" w:rsidP="00DD07E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Богуцькою Є.П.</w:t>
      </w:r>
    </w:p>
    <w:p w:rsidR="00EB5E41" w:rsidRPr="00EB5E41" w:rsidRDefault="00EB5E41" w:rsidP="00DD07E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Калауром І.Р.</w:t>
      </w:r>
    </w:p>
    <w:p w:rsidR="00361FE3" w:rsidRDefault="00361FE3" w:rsidP="00DD07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1FE3" w:rsidRDefault="00361FE3" w:rsidP="00DD07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61FE3" w:rsidRDefault="00361FE3" w:rsidP="00DD07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875DC" w:rsidRDefault="003875DC" w:rsidP="00DD07E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16455" w:rsidRPr="00E63C8B" w:rsidRDefault="00B16455" w:rsidP="00B164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72AFC">
        <w:rPr>
          <w:rFonts w:ascii="Times New Roman" w:hAnsi="Times New Roman" w:cs="Times New Roman"/>
          <w:b/>
          <w:bCs/>
          <w:sz w:val="28"/>
          <w:szCs w:val="28"/>
        </w:rPr>
        <w:t xml:space="preserve">З А К О Н   У К Р А Ї Н И </w:t>
      </w:r>
    </w:p>
    <w:p w:rsidR="00B16455" w:rsidRPr="009C7166" w:rsidRDefault="00B16455" w:rsidP="00B1645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F2F63" w:rsidRDefault="0087107E" w:rsidP="00CC14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07E">
        <w:rPr>
          <w:rFonts w:ascii="Times New Roman" w:hAnsi="Times New Roman" w:cs="Times New Roman"/>
          <w:b/>
          <w:bCs/>
          <w:sz w:val="28"/>
          <w:szCs w:val="28"/>
        </w:rPr>
        <w:t>«Про внесення змін</w:t>
      </w:r>
      <w:r w:rsidR="004877A1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r w:rsidRPr="0087107E">
        <w:rPr>
          <w:rFonts w:ascii="Times New Roman" w:hAnsi="Times New Roman" w:cs="Times New Roman"/>
          <w:b/>
          <w:bCs/>
          <w:sz w:val="28"/>
          <w:szCs w:val="28"/>
        </w:rPr>
        <w:t xml:space="preserve">Закону України </w:t>
      </w:r>
      <w:r w:rsidRPr="0087107E">
        <w:rPr>
          <w:rFonts w:ascii="Times New Roman" w:hAnsi="Times New Roman" w:cs="Times New Roman"/>
          <w:b/>
          <w:sz w:val="28"/>
        </w:rPr>
        <w:t>«</w:t>
      </w:r>
      <w:r w:rsidRPr="0087107E">
        <w:rPr>
          <w:rStyle w:val="rvts23"/>
          <w:rFonts w:ascii="Times New Roman" w:hAnsi="Times New Roman"/>
          <w:b/>
          <w:sz w:val="28"/>
          <w:szCs w:val="28"/>
        </w:rPr>
        <w:t>Про судоустрій і статус суддів</w:t>
      </w:r>
      <w:r w:rsidRPr="0087107E">
        <w:rPr>
          <w:rFonts w:ascii="Times New Roman" w:hAnsi="Times New Roman" w:cs="Times New Roman"/>
          <w:b/>
          <w:sz w:val="28"/>
          <w:szCs w:val="28"/>
        </w:rPr>
        <w:t>» щодо щомісячного довічного грошового утримання судді у відставці</w:t>
      </w:r>
    </w:p>
    <w:p w:rsidR="006F2F63" w:rsidRPr="006F2F63" w:rsidRDefault="006F2F63" w:rsidP="006F2F6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455" w:rsidRDefault="00B16455" w:rsidP="007D6EB9">
      <w:pPr>
        <w:pStyle w:val="a6"/>
        <w:spacing w:before="0"/>
        <w:jc w:val="left"/>
        <w:rPr>
          <w:rFonts w:ascii="Times New Roman" w:hAnsi="Times New Roman"/>
          <w:sz w:val="28"/>
          <w:szCs w:val="28"/>
        </w:rPr>
      </w:pPr>
      <w:r w:rsidRPr="00704FA4">
        <w:rPr>
          <w:rFonts w:ascii="Times New Roman" w:hAnsi="Times New Roman"/>
          <w:sz w:val="28"/>
          <w:szCs w:val="28"/>
        </w:rPr>
        <w:t>Верховна Рада</w:t>
      </w:r>
      <w:r w:rsidR="007D6EB9">
        <w:rPr>
          <w:rFonts w:ascii="Times New Roman" w:hAnsi="Times New Roman"/>
          <w:sz w:val="28"/>
          <w:szCs w:val="28"/>
        </w:rPr>
        <w:t xml:space="preserve"> України п о с т а н о в л я є:</w:t>
      </w:r>
    </w:p>
    <w:p w:rsidR="00666FD7" w:rsidRPr="00704FA4" w:rsidRDefault="00666FD7" w:rsidP="007D6EB9">
      <w:pPr>
        <w:pStyle w:val="a6"/>
        <w:spacing w:before="0"/>
        <w:jc w:val="left"/>
        <w:rPr>
          <w:rFonts w:ascii="Times New Roman" w:hAnsi="Times New Roman"/>
          <w:sz w:val="28"/>
          <w:szCs w:val="28"/>
        </w:rPr>
      </w:pPr>
    </w:p>
    <w:p w:rsidR="00C10E4C" w:rsidRDefault="00B16455" w:rsidP="00AA10BD">
      <w:pPr>
        <w:pStyle w:val="a6"/>
        <w:spacing w:before="0"/>
        <w:jc w:val="left"/>
        <w:rPr>
          <w:rFonts w:ascii="Times New Roman" w:hAnsi="Times New Roman"/>
          <w:bCs/>
          <w:sz w:val="28"/>
          <w:szCs w:val="28"/>
        </w:rPr>
      </w:pPr>
      <w:r w:rsidRPr="00704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І. </w:t>
      </w:r>
      <w:r w:rsidRPr="005A48A5">
        <w:rPr>
          <w:rFonts w:ascii="Times New Roman" w:hAnsi="Times New Roman"/>
          <w:bCs/>
          <w:sz w:val="28"/>
          <w:szCs w:val="28"/>
        </w:rPr>
        <w:t xml:space="preserve"> </w:t>
      </w:r>
      <w:r w:rsidR="00C10E4C">
        <w:rPr>
          <w:rFonts w:ascii="Times New Roman" w:hAnsi="Times New Roman"/>
          <w:bCs/>
          <w:sz w:val="28"/>
          <w:szCs w:val="28"/>
        </w:rPr>
        <w:t>У Закон</w:t>
      </w:r>
      <w:r w:rsidRPr="005A48A5">
        <w:rPr>
          <w:rFonts w:ascii="Times New Roman" w:hAnsi="Times New Roman"/>
          <w:bCs/>
          <w:sz w:val="28"/>
          <w:szCs w:val="28"/>
        </w:rPr>
        <w:t xml:space="preserve"> України «</w:t>
      </w:r>
      <w:r w:rsidR="00AA10BD" w:rsidRPr="00AA10BD">
        <w:rPr>
          <w:rStyle w:val="rvts23"/>
          <w:rFonts w:ascii="Times New Roman" w:eastAsia="DejaVu Sans" w:hAnsi="Times New Roman"/>
          <w:sz w:val="28"/>
          <w:szCs w:val="28"/>
        </w:rPr>
        <w:t>Про судоустрій і статус суддів</w:t>
      </w:r>
      <w:r w:rsidRPr="005A48A5">
        <w:rPr>
          <w:rFonts w:ascii="Times New Roman" w:hAnsi="Times New Roman"/>
          <w:bCs/>
          <w:sz w:val="28"/>
          <w:szCs w:val="28"/>
        </w:rPr>
        <w:t>» (Відомості</w:t>
      </w:r>
      <w:r w:rsidR="00221C4F">
        <w:rPr>
          <w:rFonts w:ascii="Times New Roman" w:hAnsi="Times New Roman"/>
          <w:bCs/>
          <w:sz w:val="28"/>
          <w:szCs w:val="28"/>
        </w:rPr>
        <w:t xml:space="preserve"> Верховної Ради України (ВВР), 2016, № 31</w:t>
      </w:r>
      <w:r w:rsidRPr="005A48A5">
        <w:rPr>
          <w:rFonts w:ascii="Times New Roman" w:hAnsi="Times New Roman"/>
          <w:bCs/>
          <w:sz w:val="28"/>
          <w:szCs w:val="28"/>
        </w:rPr>
        <w:t>, ст.</w:t>
      </w:r>
      <w:r w:rsidR="00221C4F">
        <w:rPr>
          <w:rFonts w:ascii="Times New Roman" w:hAnsi="Times New Roman"/>
          <w:bCs/>
          <w:sz w:val="28"/>
          <w:szCs w:val="28"/>
        </w:rPr>
        <w:t>545</w:t>
      </w:r>
      <w:r w:rsidRPr="005A48A5">
        <w:rPr>
          <w:rFonts w:ascii="Times New Roman" w:hAnsi="Times New Roman"/>
          <w:bCs/>
          <w:sz w:val="28"/>
          <w:szCs w:val="28"/>
        </w:rPr>
        <w:t xml:space="preserve">) </w:t>
      </w:r>
      <w:r w:rsidR="00C10E4C">
        <w:rPr>
          <w:rFonts w:ascii="Times New Roman" w:hAnsi="Times New Roman"/>
          <w:bCs/>
          <w:sz w:val="28"/>
          <w:szCs w:val="28"/>
        </w:rPr>
        <w:t>внести такі зміни:</w:t>
      </w:r>
    </w:p>
    <w:p w:rsidR="00C10E4C" w:rsidRDefault="00C10E4C" w:rsidP="00AA10BD">
      <w:pPr>
        <w:pStyle w:val="a6"/>
        <w:spacing w:before="0"/>
        <w:jc w:val="left"/>
        <w:rPr>
          <w:rFonts w:ascii="Times New Roman" w:hAnsi="Times New Roman"/>
          <w:bCs/>
          <w:sz w:val="28"/>
          <w:szCs w:val="28"/>
        </w:rPr>
      </w:pPr>
    </w:p>
    <w:p w:rsidR="00B16455" w:rsidRDefault="00C10E4C" w:rsidP="00C10E4C">
      <w:pPr>
        <w:pStyle w:val="a6"/>
        <w:numPr>
          <w:ilvl w:val="0"/>
          <w:numId w:val="2"/>
        </w:numPr>
        <w:spacing w:befor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Статтю 142 доповнити частинами</w:t>
      </w:r>
      <w:r w:rsidR="00AA10BD">
        <w:rPr>
          <w:rFonts w:ascii="Times New Roman" w:hAnsi="Times New Roman"/>
          <w:bCs/>
          <w:sz w:val="28"/>
          <w:szCs w:val="28"/>
        </w:rPr>
        <w:t xml:space="preserve"> шостою </w:t>
      </w:r>
      <w:r>
        <w:rPr>
          <w:rFonts w:ascii="Times New Roman" w:hAnsi="Times New Roman"/>
          <w:bCs/>
          <w:sz w:val="28"/>
          <w:szCs w:val="28"/>
        </w:rPr>
        <w:t xml:space="preserve">та сьомою </w:t>
      </w:r>
      <w:r w:rsidR="005B3FCC">
        <w:rPr>
          <w:rFonts w:ascii="Times New Roman" w:hAnsi="Times New Roman"/>
          <w:bCs/>
          <w:sz w:val="28"/>
          <w:szCs w:val="28"/>
        </w:rPr>
        <w:t>так</w:t>
      </w:r>
      <w:r w:rsidR="00AA10BD">
        <w:rPr>
          <w:rFonts w:ascii="Times New Roman" w:hAnsi="Times New Roman"/>
          <w:bCs/>
          <w:sz w:val="28"/>
          <w:szCs w:val="28"/>
        </w:rPr>
        <w:t>ого змісту:</w:t>
      </w:r>
    </w:p>
    <w:p w:rsidR="00AA10BD" w:rsidRDefault="00AA10BD" w:rsidP="00AA10BD">
      <w:pPr>
        <w:pStyle w:val="a6"/>
        <w:spacing w:before="0"/>
        <w:jc w:val="left"/>
        <w:rPr>
          <w:rFonts w:ascii="Times New Roman" w:hAnsi="Times New Roman"/>
          <w:bCs/>
          <w:sz w:val="28"/>
          <w:szCs w:val="28"/>
        </w:rPr>
      </w:pPr>
    </w:p>
    <w:p w:rsidR="00AA10BD" w:rsidRPr="00666FD7" w:rsidRDefault="00AA10BD" w:rsidP="00AA10B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en-GB"/>
        </w:rPr>
      </w:pPr>
      <w:r w:rsidRPr="00666FD7">
        <w:rPr>
          <w:rFonts w:ascii="Times New Roman" w:hAnsi="Times New Roman" w:cs="Times New Roman"/>
          <w:sz w:val="28"/>
          <w:szCs w:val="28"/>
          <w:lang w:eastAsia="en-GB"/>
        </w:rPr>
        <w:t>«6. У разі ліквідації або реорганізації судів, питання видачі документів, які стосуються перерахунку судді грошових сум на утримання його у в</w:t>
      </w:r>
      <w:r w:rsidR="005B3FCC" w:rsidRPr="00666FD7">
        <w:rPr>
          <w:rFonts w:ascii="Times New Roman" w:hAnsi="Times New Roman" w:cs="Times New Roman"/>
          <w:sz w:val="28"/>
          <w:szCs w:val="28"/>
          <w:lang w:eastAsia="en-GB"/>
        </w:rPr>
        <w:t xml:space="preserve">ідставці </w:t>
      </w:r>
      <w:r w:rsidRPr="00666FD7">
        <w:rPr>
          <w:rFonts w:ascii="Times New Roman" w:hAnsi="Times New Roman" w:cs="Times New Roman"/>
          <w:sz w:val="28"/>
          <w:szCs w:val="28"/>
          <w:lang w:eastAsia="en-GB"/>
        </w:rPr>
        <w:t>при відсутності ліквідаційної комісії відповідного суду покладається на:</w:t>
      </w:r>
    </w:p>
    <w:p w:rsidR="00AA10BD" w:rsidRPr="00AA10BD" w:rsidRDefault="00AA10BD" w:rsidP="00AA10B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eastAsia="en-GB"/>
        </w:rPr>
      </w:pPr>
    </w:p>
    <w:p w:rsidR="00AA10BD" w:rsidRPr="00871043" w:rsidRDefault="00AA10BD" w:rsidP="00871043">
      <w:pPr>
        <w:pStyle w:val="a8"/>
        <w:numPr>
          <w:ilvl w:val="0"/>
          <w:numId w:val="1"/>
        </w:numPr>
        <w:tabs>
          <w:tab w:val="left" w:pos="349"/>
        </w:tabs>
        <w:spacing w:after="0" w:line="240" w:lineRule="auto"/>
        <w:ind w:left="0" w:firstLine="349"/>
        <w:jc w:val="both"/>
        <w:rPr>
          <w:rFonts w:ascii="Times New Roman" w:hAnsi="Times New Roman"/>
          <w:sz w:val="28"/>
          <w:szCs w:val="28"/>
          <w:lang w:val="uk-UA" w:eastAsia="en-GB"/>
        </w:rPr>
      </w:pPr>
      <w:r w:rsidRPr="00871043">
        <w:rPr>
          <w:rFonts w:ascii="Times New Roman" w:hAnsi="Times New Roman"/>
          <w:sz w:val="28"/>
          <w:szCs w:val="28"/>
          <w:lang w:val="uk-UA" w:eastAsia="en-GB"/>
        </w:rPr>
        <w:t xml:space="preserve"> Верховний Суд -  щодо осіб</w:t>
      </w:r>
      <w:r w:rsidR="005B3FCC" w:rsidRPr="00871043">
        <w:rPr>
          <w:rFonts w:ascii="Times New Roman" w:hAnsi="Times New Roman"/>
          <w:sz w:val="28"/>
          <w:szCs w:val="28"/>
          <w:lang w:val="uk-UA" w:eastAsia="en-GB"/>
        </w:rPr>
        <w:t>,</w:t>
      </w:r>
      <w:r w:rsidRPr="00871043">
        <w:rPr>
          <w:rFonts w:ascii="Times New Roman" w:hAnsi="Times New Roman"/>
          <w:sz w:val="28"/>
          <w:szCs w:val="28"/>
          <w:lang w:val="uk-UA" w:eastAsia="en-GB"/>
        </w:rPr>
        <w:t xml:space="preserve"> які працювали на посаді судді у Верховному</w:t>
      </w:r>
      <w:r w:rsidR="00871043" w:rsidRPr="00871043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Pr="00871043">
        <w:rPr>
          <w:rFonts w:ascii="Times New Roman" w:hAnsi="Times New Roman"/>
          <w:sz w:val="28"/>
          <w:szCs w:val="28"/>
          <w:lang w:val="uk-UA" w:eastAsia="en-GB"/>
        </w:rPr>
        <w:t>Суді України, Вищому</w:t>
      </w:r>
      <w:r w:rsidR="00EB5002" w:rsidRPr="00871043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Pr="00871043">
        <w:rPr>
          <w:rFonts w:ascii="Times New Roman" w:hAnsi="Times New Roman"/>
          <w:sz w:val="28"/>
          <w:szCs w:val="28"/>
          <w:lang w:val="uk-UA" w:eastAsia="en-GB"/>
        </w:rPr>
        <w:t>господарському суді України, Вищому</w:t>
      </w:r>
      <w:r w:rsidR="005B3FCC" w:rsidRPr="00871043">
        <w:rPr>
          <w:rFonts w:ascii="Times New Roman" w:hAnsi="Times New Roman"/>
          <w:sz w:val="28"/>
          <w:szCs w:val="28"/>
          <w:lang w:val="uk-UA" w:eastAsia="en-GB"/>
        </w:rPr>
        <w:t xml:space="preserve"> адміністративному суді України,</w:t>
      </w:r>
      <w:r w:rsidRPr="00871043">
        <w:rPr>
          <w:rFonts w:ascii="Times New Roman" w:hAnsi="Times New Roman"/>
          <w:sz w:val="28"/>
          <w:szCs w:val="28"/>
          <w:lang w:val="uk-UA" w:eastAsia="en-GB"/>
        </w:rPr>
        <w:t xml:space="preserve"> Вищому спеціалізованому суді </w:t>
      </w:r>
      <w:r w:rsidR="00221C4F" w:rsidRPr="00871043">
        <w:rPr>
          <w:rFonts w:ascii="Times New Roman" w:hAnsi="Times New Roman"/>
          <w:sz w:val="28"/>
          <w:szCs w:val="28"/>
          <w:lang w:val="uk-UA" w:eastAsia="en-GB"/>
        </w:rPr>
        <w:t xml:space="preserve">України </w:t>
      </w:r>
      <w:r w:rsidRPr="00871043">
        <w:rPr>
          <w:rFonts w:ascii="Times New Roman" w:hAnsi="Times New Roman"/>
          <w:sz w:val="28"/>
          <w:szCs w:val="28"/>
          <w:lang w:val="uk-UA" w:eastAsia="en-GB"/>
        </w:rPr>
        <w:t>з розгляду цивільних та кримінальних справ;</w:t>
      </w:r>
    </w:p>
    <w:p w:rsidR="00221C4F" w:rsidRDefault="00221C4F" w:rsidP="00221C4F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en-GB"/>
        </w:rPr>
      </w:pPr>
      <w:r>
        <w:rPr>
          <w:rFonts w:ascii="Times New Roman" w:hAnsi="Times New Roman"/>
          <w:sz w:val="28"/>
          <w:szCs w:val="28"/>
          <w:lang w:val="uk-UA" w:eastAsia="en-GB"/>
        </w:rPr>
        <w:t xml:space="preserve">     </w:t>
      </w:r>
      <w:r w:rsidR="005B3FCC">
        <w:rPr>
          <w:rFonts w:ascii="Times New Roman" w:hAnsi="Times New Roman"/>
          <w:sz w:val="28"/>
          <w:szCs w:val="28"/>
          <w:lang w:val="uk-UA" w:eastAsia="en-GB"/>
        </w:rPr>
        <w:t>2) а</w:t>
      </w:r>
      <w:r w:rsidR="00AA10BD" w:rsidRPr="00AA10BD">
        <w:rPr>
          <w:rFonts w:ascii="Times New Roman" w:hAnsi="Times New Roman"/>
          <w:sz w:val="28"/>
          <w:szCs w:val="28"/>
          <w:lang w:val="uk-UA" w:eastAsia="en-GB"/>
        </w:rPr>
        <w:t>пеляційні суди</w:t>
      </w:r>
      <w:r w:rsidR="00EF736A" w:rsidRPr="00EF736A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EF736A">
        <w:rPr>
          <w:rFonts w:ascii="Times New Roman" w:hAnsi="Times New Roman"/>
          <w:sz w:val="28"/>
          <w:szCs w:val="28"/>
          <w:lang w:val="uk-UA" w:eastAsia="en-GB"/>
        </w:rPr>
        <w:t>відповідної спеціалізації</w:t>
      </w:r>
      <w:r w:rsidR="00AA10BD" w:rsidRPr="00AA10BD">
        <w:rPr>
          <w:rFonts w:ascii="Times New Roman" w:hAnsi="Times New Roman"/>
          <w:sz w:val="28"/>
          <w:szCs w:val="28"/>
          <w:lang w:val="uk-UA" w:eastAsia="en-GB"/>
        </w:rPr>
        <w:t>, які здійснюють судочинство в апеляційному окрузі</w:t>
      </w:r>
      <w:r w:rsidR="00666FD7">
        <w:rPr>
          <w:rFonts w:ascii="Times New Roman" w:hAnsi="Times New Roman"/>
          <w:sz w:val="28"/>
          <w:szCs w:val="28"/>
          <w:lang w:val="uk-UA" w:eastAsia="en-GB"/>
        </w:rPr>
        <w:t>,</w:t>
      </w:r>
      <w:r w:rsidR="00AA10BD" w:rsidRPr="00AA10BD">
        <w:rPr>
          <w:rFonts w:ascii="Times New Roman" w:hAnsi="Times New Roman"/>
          <w:sz w:val="28"/>
          <w:szCs w:val="28"/>
          <w:lang w:val="uk-UA" w:eastAsia="en-GB"/>
        </w:rPr>
        <w:t xml:space="preserve"> до якого входив ліквідований  або реорганізований апеляційний суд;</w:t>
      </w:r>
    </w:p>
    <w:p w:rsidR="00B16455" w:rsidRDefault="00221C4F" w:rsidP="006F2F6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en-GB"/>
        </w:rPr>
      </w:pPr>
      <w:r>
        <w:rPr>
          <w:rFonts w:ascii="Times New Roman" w:hAnsi="Times New Roman"/>
          <w:sz w:val="28"/>
          <w:szCs w:val="28"/>
          <w:lang w:val="uk-UA" w:eastAsia="en-GB"/>
        </w:rPr>
        <w:t xml:space="preserve">    </w:t>
      </w:r>
      <w:r w:rsidR="005B3FCC">
        <w:rPr>
          <w:rFonts w:ascii="Times New Roman" w:hAnsi="Times New Roman"/>
          <w:sz w:val="28"/>
          <w:szCs w:val="28"/>
          <w:lang w:val="uk-UA" w:eastAsia="en-GB"/>
        </w:rPr>
        <w:t>3) м</w:t>
      </w:r>
      <w:r w:rsidR="00AA10BD" w:rsidRPr="00AA10BD">
        <w:rPr>
          <w:rFonts w:ascii="Times New Roman" w:hAnsi="Times New Roman"/>
          <w:sz w:val="28"/>
          <w:szCs w:val="28"/>
          <w:lang w:val="uk-UA" w:eastAsia="en-GB"/>
        </w:rPr>
        <w:t>ісцеві суди</w:t>
      </w:r>
      <w:r w:rsidR="00EF736A">
        <w:rPr>
          <w:rFonts w:ascii="Times New Roman" w:hAnsi="Times New Roman"/>
          <w:sz w:val="28"/>
          <w:szCs w:val="28"/>
          <w:lang w:val="uk-UA" w:eastAsia="en-GB"/>
        </w:rPr>
        <w:t xml:space="preserve"> відповідної спеціалізації</w:t>
      </w:r>
      <w:r w:rsidR="00AA10BD" w:rsidRPr="00AA10BD">
        <w:rPr>
          <w:rFonts w:ascii="Times New Roman" w:hAnsi="Times New Roman"/>
          <w:sz w:val="28"/>
          <w:szCs w:val="28"/>
          <w:lang w:val="uk-UA" w:eastAsia="en-GB"/>
        </w:rPr>
        <w:t>, які здійснюють судочинство в округах</w:t>
      </w:r>
      <w:r w:rsidR="00666FD7">
        <w:rPr>
          <w:rFonts w:ascii="Times New Roman" w:hAnsi="Times New Roman"/>
          <w:sz w:val="28"/>
          <w:szCs w:val="28"/>
          <w:lang w:val="uk-UA" w:eastAsia="en-GB"/>
        </w:rPr>
        <w:t>,</w:t>
      </w:r>
      <w:r w:rsidR="00AA10BD" w:rsidRPr="00AA10BD">
        <w:rPr>
          <w:rFonts w:ascii="Times New Roman" w:hAnsi="Times New Roman"/>
          <w:sz w:val="28"/>
          <w:szCs w:val="28"/>
          <w:lang w:val="uk-UA" w:eastAsia="en-GB"/>
        </w:rPr>
        <w:t xml:space="preserve"> до яких входив ліквідований аб</w:t>
      </w:r>
      <w:r w:rsidR="00C10E4C">
        <w:rPr>
          <w:rFonts w:ascii="Times New Roman" w:hAnsi="Times New Roman"/>
          <w:sz w:val="28"/>
          <w:szCs w:val="28"/>
          <w:lang w:val="uk-UA" w:eastAsia="en-GB"/>
        </w:rPr>
        <w:t>о реорганізований місцевий суд</w:t>
      </w:r>
      <w:r w:rsidR="00AA10BD">
        <w:rPr>
          <w:rFonts w:ascii="Times New Roman" w:hAnsi="Times New Roman"/>
          <w:sz w:val="28"/>
          <w:szCs w:val="28"/>
          <w:lang w:val="uk-UA" w:eastAsia="en-GB"/>
        </w:rPr>
        <w:t>.</w:t>
      </w:r>
    </w:p>
    <w:p w:rsidR="00C10E4C" w:rsidRDefault="00C10E4C" w:rsidP="006F2F6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en-GB"/>
        </w:rPr>
      </w:pPr>
    </w:p>
    <w:p w:rsidR="00EB5E41" w:rsidRDefault="002B20E2" w:rsidP="006F2F6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Pr="002B20E2">
        <w:rPr>
          <w:rFonts w:ascii="Times New Roman" w:hAnsi="Times New Roman"/>
          <w:sz w:val="28"/>
          <w:szCs w:val="28"/>
          <w:lang w:val="uk-UA" w:eastAsia="en-GB"/>
        </w:rPr>
        <w:t xml:space="preserve">7. </w:t>
      </w:r>
      <w:r w:rsidRPr="002B20E2">
        <w:rPr>
          <w:rFonts w:ascii="Times New Roman" w:hAnsi="Times New Roman"/>
          <w:sz w:val="28"/>
          <w:szCs w:val="28"/>
          <w:lang w:val="uk-UA" w:eastAsia="ru-RU"/>
        </w:rPr>
        <w:t xml:space="preserve">Суддям ліквідованих </w:t>
      </w:r>
      <w:r w:rsidR="00C659D4">
        <w:rPr>
          <w:rFonts w:ascii="Times New Roman" w:hAnsi="Times New Roman"/>
          <w:sz w:val="28"/>
          <w:szCs w:val="28"/>
          <w:lang w:val="uk-UA" w:eastAsia="ru-RU"/>
        </w:rPr>
        <w:t xml:space="preserve">або реорганізованих </w:t>
      </w:r>
      <w:r w:rsidRPr="002B20E2">
        <w:rPr>
          <w:rFonts w:ascii="Times New Roman" w:hAnsi="Times New Roman"/>
          <w:sz w:val="28"/>
          <w:szCs w:val="28"/>
          <w:lang w:val="uk-UA" w:eastAsia="ru-RU"/>
        </w:rPr>
        <w:t xml:space="preserve">Верховного Суду України, Вищого господарського суду України, Вищого адміністративного суду України, Вищого спеціалізованого суду України з розгляду цивільних та кримінальних справ, які </w:t>
      </w:r>
    </w:p>
    <w:p w:rsidR="00EB5E41" w:rsidRDefault="00EB5E41" w:rsidP="006F2F6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10E4C" w:rsidRDefault="002B20E2" w:rsidP="006F2F6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20E2">
        <w:rPr>
          <w:rFonts w:ascii="Times New Roman" w:hAnsi="Times New Roman"/>
          <w:sz w:val="28"/>
          <w:szCs w:val="28"/>
          <w:lang w:val="uk-UA" w:eastAsia="ru-RU"/>
        </w:rPr>
        <w:t>вийшли у відставку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2B20E2">
        <w:rPr>
          <w:rFonts w:ascii="Times New Roman" w:hAnsi="Times New Roman"/>
          <w:sz w:val="28"/>
          <w:szCs w:val="28"/>
          <w:lang w:val="uk-UA" w:eastAsia="ru-RU"/>
        </w:rPr>
        <w:t xml:space="preserve"> довідка щодо перерахунку грошових сум на утримання їх у відставц</w:t>
      </w:r>
      <w:r w:rsidR="00666FD7">
        <w:rPr>
          <w:rFonts w:ascii="Times New Roman" w:hAnsi="Times New Roman"/>
          <w:sz w:val="28"/>
          <w:szCs w:val="28"/>
          <w:lang w:val="uk-UA" w:eastAsia="ru-RU"/>
        </w:rPr>
        <w:t>і видає</w:t>
      </w:r>
      <w:r w:rsidRPr="002B20E2">
        <w:rPr>
          <w:rFonts w:ascii="Times New Roman" w:hAnsi="Times New Roman"/>
          <w:sz w:val="28"/>
          <w:szCs w:val="28"/>
          <w:lang w:val="uk-UA" w:eastAsia="ru-RU"/>
        </w:rPr>
        <w:t>ться з урахуванням розміру суддівської винагороди суддів відповід</w:t>
      </w:r>
      <w:r>
        <w:rPr>
          <w:rFonts w:ascii="Times New Roman" w:hAnsi="Times New Roman"/>
          <w:sz w:val="28"/>
          <w:szCs w:val="28"/>
          <w:lang w:val="uk-UA" w:eastAsia="ru-RU"/>
        </w:rPr>
        <w:t>них к</w:t>
      </w:r>
      <w:r w:rsidRPr="002B20E2">
        <w:rPr>
          <w:rFonts w:ascii="Times New Roman" w:hAnsi="Times New Roman"/>
          <w:sz w:val="28"/>
          <w:szCs w:val="28"/>
          <w:lang w:val="uk-UA" w:eastAsia="ru-RU"/>
        </w:rPr>
        <w:t>асаційних судів, які діють у складі Верховного Суду з урахуванням вимог цього закону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 w:rsidR="00681227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61B3C" w:rsidRDefault="00C61B3C" w:rsidP="006F2F6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61B3C" w:rsidRDefault="00C61B3C" w:rsidP="006F2F6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61B3C" w:rsidRDefault="00C61B3C" w:rsidP="006F2F6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B545D" w:rsidRDefault="00DB545D" w:rsidP="006F2F6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B545D" w:rsidRDefault="00681227" w:rsidP="00DB545D">
      <w:pPr>
        <w:pStyle w:val="a7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01727">
        <w:rPr>
          <w:sz w:val="28"/>
          <w:szCs w:val="28"/>
        </w:rPr>
        <w:t xml:space="preserve">ункт 25 </w:t>
      </w:r>
      <w:r>
        <w:rPr>
          <w:sz w:val="28"/>
          <w:szCs w:val="28"/>
        </w:rPr>
        <w:t xml:space="preserve">Розділу </w:t>
      </w:r>
      <w:r>
        <w:rPr>
          <w:sz w:val="28"/>
          <w:szCs w:val="28"/>
          <w:lang w:val="en-US"/>
        </w:rPr>
        <w:t>XII</w:t>
      </w:r>
      <w:r w:rsidRPr="0068122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="00701727">
        <w:rPr>
          <w:sz w:val="28"/>
          <w:szCs w:val="28"/>
        </w:rPr>
        <w:t>Прикінцевих  та перехідних положень</w:t>
      </w:r>
      <w:r>
        <w:rPr>
          <w:sz w:val="28"/>
          <w:szCs w:val="28"/>
        </w:rPr>
        <w:t>»</w:t>
      </w:r>
      <w:r w:rsidR="00701727">
        <w:rPr>
          <w:sz w:val="28"/>
          <w:szCs w:val="28"/>
        </w:rPr>
        <w:t xml:space="preserve"> викласти у такій редакції:</w:t>
      </w:r>
    </w:p>
    <w:p w:rsidR="00411EA3" w:rsidRDefault="00411EA3" w:rsidP="00411EA3">
      <w:pPr>
        <w:pStyle w:val="a7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:rsidR="00411EA3" w:rsidRPr="00411EA3" w:rsidRDefault="00411EA3" w:rsidP="00411EA3">
      <w:pPr>
        <w:pStyle w:val="a8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en-GB"/>
        </w:rPr>
      </w:pPr>
      <w:r w:rsidRPr="00411EA3">
        <w:rPr>
          <w:rFonts w:ascii="Times New Roman" w:hAnsi="Times New Roman"/>
          <w:bCs/>
          <w:sz w:val="28"/>
          <w:szCs w:val="28"/>
          <w:lang w:val="uk-UA"/>
        </w:rPr>
        <w:t>«25. Судді, яким призначено розмір щомісячного довічного грошового утримання  відповідно до положень Закону України «Про судоустрій і статус суддів» (Відомості Верховної Ради України (ВВР), 2010р., №№ 41-45, ст.529; 2015р., №№ 18-20, ст.132 із наступними змінами), мають право на здійснення перерахунку щомісячного довічного грошового утримання у розмірі, визначеному частиною третьою статті 142 цього Закону».</w:t>
      </w:r>
    </w:p>
    <w:p w:rsidR="00411EA3" w:rsidRPr="00411EA3" w:rsidRDefault="00411EA3" w:rsidP="00411EA3">
      <w:pPr>
        <w:pStyle w:val="a7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:rsidR="00DB545D" w:rsidRDefault="00DB545D" w:rsidP="00DB545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:rsidR="00B16455" w:rsidRDefault="00B16455" w:rsidP="00B16455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04FA4"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I</w:t>
      </w:r>
      <w:r w:rsidR="005B3FCC">
        <w:rPr>
          <w:sz w:val="28"/>
          <w:szCs w:val="28"/>
        </w:rPr>
        <w:t xml:space="preserve">. Прикінцеві </w:t>
      </w:r>
      <w:r w:rsidRPr="00704FA4">
        <w:rPr>
          <w:sz w:val="28"/>
          <w:szCs w:val="28"/>
        </w:rPr>
        <w:t xml:space="preserve">положення </w:t>
      </w:r>
    </w:p>
    <w:p w:rsidR="00B16455" w:rsidRPr="00704FA4" w:rsidRDefault="00B16455" w:rsidP="00B16455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16455" w:rsidRDefault="00B16455" w:rsidP="00B16455">
      <w:pPr>
        <w:jc w:val="both"/>
        <w:rPr>
          <w:rFonts w:ascii="Times New Roman" w:hAnsi="Times New Roman"/>
          <w:sz w:val="28"/>
          <w:szCs w:val="28"/>
        </w:rPr>
      </w:pPr>
      <w:r w:rsidRPr="00EF381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8165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FA4">
        <w:rPr>
          <w:rFonts w:ascii="Times New Roman" w:hAnsi="Times New Roman"/>
          <w:sz w:val="28"/>
          <w:szCs w:val="28"/>
        </w:rPr>
        <w:t>Цей Закон набирає чинності з дня, наступного за днем його опублікування.</w:t>
      </w:r>
    </w:p>
    <w:p w:rsidR="00B16455" w:rsidRPr="00DD22FA" w:rsidRDefault="00B16455" w:rsidP="00B16455">
      <w:pPr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3F1D56" w:rsidRPr="003F1D56" w:rsidRDefault="00982645" w:rsidP="00982645">
      <w:pPr>
        <w:spacing w:before="15"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16455" w:rsidRPr="00DD22FA">
        <w:rPr>
          <w:rFonts w:ascii="Times New Roman" w:hAnsi="Times New Roman" w:cs="Times New Roman"/>
          <w:sz w:val="28"/>
          <w:szCs w:val="28"/>
        </w:rPr>
        <w:t xml:space="preserve">2. </w:t>
      </w:r>
      <w:r w:rsidR="003F1D56" w:rsidRPr="003F1D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1D56">
        <w:rPr>
          <w:rFonts w:ascii="Times New Roman" w:hAnsi="Times New Roman" w:cs="Times New Roman"/>
          <w:sz w:val="28"/>
          <w:szCs w:val="28"/>
        </w:rPr>
        <w:t>Особові справи суддів ліквідованих або реорганізованих судів зберігаються у судах, на які покладено обов'язок видачі від</w:t>
      </w:r>
      <w:r w:rsidR="002A378F">
        <w:rPr>
          <w:rFonts w:ascii="Times New Roman" w:hAnsi="Times New Roman" w:cs="Times New Roman"/>
          <w:sz w:val="28"/>
          <w:szCs w:val="28"/>
        </w:rPr>
        <w:t>повідних документів та довідок.</w:t>
      </w:r>
    </w:p>
    <w:p w:rsidR="00B16455" w:rsidRPr="00DD22FA" w:rsidRDefault="00D24F06" w:rsidP="00D24F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A378F">
        <w:rPr>
          <w:rFonts w:ascii="Times New Roman" w:hAnsi="Times New Roman" w:cs="Times New Roman"/>
          <w:sz w:val="28"/>
          <w:szCs w:val="28"/>
        </w:rPr>
        <w:t>3</w:t>
      </w:r>
      <w:r w:rsidR="003F1D56">
        <w:rPr>
          <w:rFonts w:ascii="Times New Roman" w:hAnsi="Times New Roman" w:cs="Times New Roman"/>
          <w:sz w:val="28"/>
          <w:szCs w:val="28"/>
        </w:rPr>
        <w:t xml:space="preserve">. </w:t>
      </w:r>
      <w:r w:rsidR="00B16455" w:rsidRPr="00DD22FA">
        <w:rPr>
          <w:rFonts w:ascii="Times New Roman" w:hAnsi="Times New Roman" w:cs="Times New Roman"/>
          <w:sz w:val="28"/>
          <w:szCs w:val="28"/>
        </w:rPr>
        <w:t xml:space="preserve">Кабінету Міністрів України протягом </w:t>
      </w:r>
      <w:r w:rsidR="00D02749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B16455" w:rsidRPr="00DD22FA">
        <w:rPr>
          <w:rFonts w:ascii="Times New Roman" w:hAnsi="Times New Roman" w:cs="Times New Roman"/>
          <w:sz w:val="28"/>
          <w:szCs w:val="28"/>
        </w:rPr>
        <w:t>місяця з дн</w:t>
      </w:r>
      <w:r w:rsidR="003F1D56">
        <w:rPr>
          <w:rFonts w:ascii="Times New Roman" w:hAnsi="Times New Roman" w:cs="Times New Roman"/>
          <w:sz w:val="28"/>
          <w:szCs w:val="28"/>
        </w:rPr>
        <w:t xml:space="preserve">я набрання чинності цим Законом </w:t>
      </w:r>
      <w:r w:rsidR="00B16455" w:rsidRPr="00DD22FA">
        <w:rPr>
          <w:rFonts w:ascii="Times New Roman" w:hAnsi="Times New Roman" w:cs="Times New Roman"/>
          <w:sz w:val="28"/>
          <w:szCs w:val="28"/>
        </w:rPr>
        <w:t>привести свої нормативно-правові акти</w:t>
      </w:r>
      <w:r w:rsidR="003F1D56">
        <w:rPr>
          <w:rFonts w:ascii="Times New Roman" w:hAnsi="Times New Roman" w:cs="Times New Roman"/>
          <w:sz w:val="28"/>
          <w:szCs w:val="28"/>
        </w:rPr>
        <w:t xml:space="preserve"> у відповідність із цим Законом.</w:t>
      </w:r>
    </w:p>
    <w:p w:rsidR="00C46F05" w:rsidRDefault="00C46F05" w:rsidP="00C46F05">
      <w:pPr>
        <w:spacing w:before="15"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1EA3" w:rsidRPr="00C46F05" w:rsidRDefault="00411EA3" w:rsidP="00C46F05">
      <w:pPr>
        <w:spacing w:before="15" w:after="15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6F05" w:rsidRDefault="00C46F05" w:rsidP="00B1645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</w:t>
      </w:r>
    </w:p>
    <w:p w:rsidR="00B16455" w:rsidRPr="00C65010" w:rsidRDefault="00B16455" w:rsidP="00B16455">
      <w:pPr>
        <w:rPr>
          <w:rFonts w:ascii="Times New Roman" w:hAnsi="Times New Roman"/>
          <w:b/>
          <w:sz w:val="28"/>
          <w:szCs w:val="28"/>
        </w:rPr>
      </w:pPr>
      <w:r w:rsidRPr="00C65010">
        <w:rPr>
          <w:rFonts w:ascii="Times New Roman" w:hAnsi="Times New Roman"/>
          <w:b/>
          <w:sz w:val="28"/>
          <w:szCs w:val="28"/>
        </w:rPr>
        <w:t xml:space="preserve">Верховної Ради України </w:t>
      </w:r>
      <w:r w:rsidR="00F06D7B">
        <w:rPr>
          <w:rFonts w:ascii="Times New Roman" w:hAnsi="Times New Roman"/>
          <w:b/>
          <w:sz w:val="28"/>
          <w:szCs w:val="28"/>
        </w:rPr>
        <w:t xml:space="preserve">         </w:t>
      </w:r>
      <w:r w:rsidRPr="00C65010">
        <w:rPr>
          <w:rFonts w:ascii="Times New Roman" w:hAnsi="Times New Roman"/>
          <w:b/>
          <w:sz w:val="28"/>
          <w:szCs w:val="28"/>
        </w:rPr>
        <w:t xml:space="preserve">  </w:t>
      </w:r>
      <w:r w:rsidR="003F1D56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Pr="00C65010">
        <w:rPr>
          <w:rFonts w:ascii="Times New Roman" w:hAnsi="Times New Roman"/>
          <w:b/>
          <w:sz w:val="28"/>
          <w:szCs w:val="28"/>
        </w:rPr>
        <w:t xml:space="preserve">           </w:t>
      </w:r>
      <w:r w:rsidR="00F06D7B">
        <w:rPr>
          <w:rFonts w:ascii="Times New Roman" w:hAnsi="Times New Roman"/>
          <w:b/>
          <w:sz w:val="28"/>
          <w:szCs w:val="28"/>
        </w:rPr>
        <w:t>Д.</w:t>
      </w:r>
      <w:r w:rsidR="00964129">
        <w:rPr>
          <w:rFonts w:ascii="Times New Roman" w:hAnsi="Times New Roman"/>
          <w:b/>
          <w:sz w:val="28"/>
          <w:szCs w:val="28"/>
        </w:rPr>
        <w:t>О</w:t>
      </w:r>
      <w:r w:rsidR="00F06D7B">
        <w:rPr>
          <w:rFonts w:ascii="Times New Roman" w:hAnsi="Times New Roman"/>
          <w:b/>
          <w:sz w:val="28"/>
          <w:szCs w:val="28"/>
        </w:rPr>
        <w:t>.Разумков</w:t>
      </w:r>
      <w:r w:rsidR="00472FF9">
        <w:rPr>
          <w:rFonts w:ascii="Times New Roman" w:hAnsi="Times New Roman"/>
          <w:b/>
          <w:sz w:val="28"/>
          <w:szCs w:val="28"/>
        </w:rPr>
        <w:t xml:space="preserve"> </w:t>
      </w:r>
      <w:r w:rsidR="005B3FCC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C65010"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B16455" w:rsidRDefault="00B16455" w:rsidP="00B16455"/>
    <w:p w:rsidR="0019039A" w:rsidRPr="009D4188" w:rsidRDefault="0019039A">
      <w:pPr>
        <w:rPr>
          <w:rFonts w:ascii="Times New Roman" w:hAnsi="Times New Roman" w:cs="Times New Roman"/>
        </w:rPr>
      </w:pPr>
    </w:p>
    <w:sectPr w:rsidR="0019039A" w:rsidRPr="009D4188" w:rsidSect="00927EDB">
      <w:footerReference w:type="even" r:id="rId8"/>
      <w:footerReference w:type="default" r:id="rId9"/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BA3" w:rsidRDefault="00BE1BA3">
      <w:r>
        <w:separator/>
      </w:r>
    </w:p>
  </w:endnote>
  <w:endnote w:type="continuationSeparator" w:id="0">
    <w:p w:rsidR="00BE1BA3" w:rsidRDefault="00BE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92" w:rsidRDefault="00452592" w:rsidP="006303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2592" w:rsidRDefault="00452592" w:rsidP="0045259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592" w:rsidRDefault="00452592" w:rsidP="006303B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5A35">
      <w:rPr>
        <w:rStyle w:val="a5"/>
        <w:noProof/>
      </w:rPr>
      <w:t>1</w:t>
    </w:r>
    <w:r>
      <w:rPr>
        <w:rStyle w:val="a5"/>
      </w:rPr>
      <w:fldChar w:fldCharType="end"/>
    </w:r>
  </w:p>
  <w:p w:rsidR="00452592" w:rsidRDefault="00452592" w:rsidP="004525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BA3" w:rsidRDefault="00BE1BA3">
      <w:r>
        <w:separator/>
      </w:r>
    </w:p>
  </w:footnote>
  <w:footnote w:type="continuationSeparator" w:id="0">
    <w:p w:rsidR="00BE1BA3" w:rsidRDefault="00BE1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D2944"/>
    <w:multiLevelType w:val="hybridMultilevel"/>
    <w:tmpl w:val="D068AFA0"/>
    <w:lvl w:ilvl="0" w:tplc="A4BC33D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5566465"/>
    <w:multiLevelType w:val="hybridMultilevel"/>
    <w:tmpl w:val="454288E6"/>
    <w:lvl w:ilvl="0" w:tplc="BD7E16E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55"/>
    <w:rsid w:val="0002207E"/>
    <w:rsid w:val="00094AB6"/>
    <w:rsid w:val="00153466"/>
    <w:rsid w:val="0019039A"/>
    <w:rsid w:val="001B07E0"/>
    <w:rsid w:val="001E2422"/>
    <w:rsid w:val="00221C4F"/>
    <w:rsid w:val="00225F0A"/>
    <w:rsid w:val="002A378F"/>
    <w:rsid w:val="002B20E2"/>
    <w:rsid w:val="002C756A"/>
    <w:rsid w:val="002E4C41"/>
    <w:rsid w:val="00302C6F"/>
    <w:rsid w:val="00320626"/>
    <w:rsid w:val="0032177B"/>
    <w:rsid w:val="00361FE3"/>
    <w:rsid w:val="003677FF"/>
    <w:rsid w:val="003875DC"/>
    <w:rsid w:val="00391E89"/>
    <w:rsid w:val="003F1D56"/>
    <w:rsid w:val="004046CA"/>
    <w:rsid w:val="00411EA3"/>
    <w:rsid w:val="00452592"/>
    <w:rsid w:val="00472FF9"/>
    <w:rsid w:val="004877A1"/>
    <w:rsid w:val="004E4DE8"/>
    <w:rsid w:val="00554DDA"/>
    <w:rsid w:val="005A48A5"/>
    <w:rsid w:val="005B0E45"/>
    <w:rsid w:val="005B3FCC"/>
    <w:rsid w:val="005E73E7"/>
    <w:rsid w:val="005E78D2"/>
    <w:rsid w:val="006303BC"/>
    <w:rsid w:val="0063274F"/>
    <w:rsid w:val="0065790D"/>
    <w:rsid w:val="00666FD7"/>
    <w:rsid w:val="00681227"/>
    <w:rsid w:val="006F2F63"/>
    <w:rsid w:val="00701727"/>
    <w:rsid w:val="00704FA4"/>
    <w:rsid w:val="00772AFC"/>
    <w:rsid w:val="007D6EB9"/>
    <w:rsid w:val="00852BB1"/>
    <w:rsid w:val="00854204"/>
    <w:rsid w:val="00871043"/>
    <w:rsid w:val="0087107E"/>
    <w:rsid w:val="00881653"/>
    <w:rsid w:val="0089076D"/>
    <w:rsid w:val="008C0CF2"/>
    <w:rsid w:val="008D3018"/>
    <w:rsid w:val="009057CD"/>
    <w:rsid w:val="00927EDB"/>
    <w:rsid w:val="00964129"/>
    <w:rsid w:val="0098162F"/>
    <w:rsid w:val="00982645"/>
    <w:rsid w:val="009C7166"/>
    <w:rsid w:val="009D4188"/>
    <w:rsid w:val="00A8252C"/>
    <w:rsid w:val="00A9696A"/>
    <w:rsid w:val="00AA10BD"/>
    <w:rsid w:val="00AC4ECC"/>
    <w:rsid w:val="00B16455"/>
    <w:rsid w:val="00B71001"/>
    <w:rsid w:val="00B7690D"/>
    <w:rsid w:val="00B80BFA"/>
    <w:rsid w:val="00BB27C7"/>
    <w:rsid w:val="00BE1BA3"/>
    <w:rsid w:val="00C02D34"/>
    <w:rsid w:val="00C10E4C"/>
    <w:rsid w:val="00C46F05"/>
    <w:rsid w:val="00C61B3C"/>
    <w:rsid w:val="00C62805"/>
    <w:rsid w:val="00C65010"/>
    <w:rsid w:val="00C659D4"/>
    <w:rsid w:val="00CC1400"/>
    <w:rsid w:val="00D02749"/>
    <w:rsid w:val="00D24F06"/>
    <w:rsid w:val="00D95A35"/>
    <w:rsid w:val="00D968F3"/>
    <w:rsid w:val="00DA7F54"/>
    <w:rsid w:val="00DB545D"/>
    <w:rsid w:val="00DD07E1"/>
    <w:rsid w:val="00DD22FA"/>
    <w:rsid w:val="00DE4ABF"/>
    <w:rsid w:val="00E213E0"/>
    <w:rsid w:val="00E473E1"/>
    <w:rsid w:val="00E63C8B"/>
    <w:rsid w:val="00E81A50"/>
    <w:rsid w:val="00EB5002"/>
    <w:rsid w:val="00EB5E41"/>
    <w:rsid w:val="00ED4DED"/>
    <w:rsid w:val="00EF094F"/>
    <w:rsid w:val="00EF3250"/>
    <w:rsid w:val="00EF381D"/>
    <w:rsid w:val="00EF736A"/>
    <w:rsid w:val="00F06D7B"/>
    <w:rsid w:val="00F66714"/>
    <w:rsid w:val="00FA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E6CDA8-A62E-49C6-8466-7F704B6D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455"/>
    <w:pPr>
      <w:widowControl w:val="0"/>
      <w:suppressAutoHyphens/>
      <w:spacing w:after="0" w:line="240" w:lineRule="auto"/>
    </w:pPr>
    <w:rPr>
      <w:rFonts w:ascii="Nimbus Roman No9 L" w:eastAsia="DejaVu Sans" w:hAnsi="Nimbus Roman No9 L" w:cs="DejaVu Sans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9"/>
    <w:qFormat/>
    <w:rsid w:val="00B16455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16455"/>
    <w:rPr>
      <w:rFonts w:ascii="Times New Roman" w:hAnsi="Times New Roman" w:cs="Times New Roman"/>
      <w:b/>
      <w:bCs/>
      <w:sz w:val="27"/>
      <w:szCs w:val="27"/>
      <w:lang w:val="x-none" w:eastAsia="uk-UA"/>
    </w:rPr>
  </w:style>
  <w:style w:type="paragraph" w:styleId="a3">
    <w:name w:val="footer"/>
    <w:basedOn w:val="a"/>
    <w:link w:val="a4"/>
    <w:uiPriority w:val="99"/>
    <w:rsid w:val="00B16455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B16455"/>
    <w:rPr>
      <w:rFonts w:ascii="Nimbus Roman No9 L" w:eastAsia="DejaVu Sans" w:hAnsi="Nimbus Roman No9 L" w:cs="DejaVu Sans"/>
      <w:kern w:val="1"/>
      <w:sz w:val="24"/>
      <w:szCs w:val="24"/>
      <w:lang w:val="x-none" w:eastAsia="hi-IN" w:bidi="hi-IN"/>
    </w:rPr>
  </w:style>
  <w:style w:type="character" w:styleId="a5">
    <w:name w:val="page number"/>
    <w:basedOn w:val="a0"/>
    <w:uiPriority w:val="99"/>
    <w:rsid w:val="00B16455"/>
    <w:rPr>
      <w:rFonts w:cs="Times New Roman"/>
    </w:rPr>
  </w:style>
  <w:style w:type="character" w:customStyle="1" w:styleId="rvts9">
    <w:name w:val="rvts9"/>
    <w:uiPriority w:val="99"/>
    <w:rsid w:val="00B16455"/>
  </w:style>
  <w:style w:type="paragraph" w:customStyle="1" w:styleId="a6">
    <w:name w:val="Нормальний текст"/>
    <w:basedOn w:val="a"/>
    <w:uiPriority w:val="99"/>
    <w:rsid w:val="00B16455"/>
    <w:pPr>
      <w:widowControl/>
      <w:suppressAutoHyphens w:val="0"/>
      <w:spacing w:before="120"/>
      <w:ind w:firstLine="567"/>
      <w:jc w:val="both"/>
    </w:pPr>
    <w:rPr>
      <w:rFonts w:ascii="Antiqua" w:eastAsia="Times New Roman" w:hAnsi="Antiqua" w:cs="Times New Roman"/>
      <w:kern w:val="0"/>
      <w:sz w:val="26"/>
      <w:szCs w:val="20"/>
      <w:lang w:eastAsia="ru-RU" w:bidi="ar-SA"/>
    </w:rPr>
  </w:style>
  <w:style w:type="paragraph" w:styleId="a7">
    <w:name w:val="Normal (Web)"/>
    <w:basedOn w:val="a"/>
    <w:uiPriority w:val="99"/>
    <w:rsid w:val="00B164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paragraph" w:customStyle="1" w:styleId="rvps2">
    <w:name w:val="rvps2"/>
    <w:basedOn w:val="a"/>
    <w:uiPriority w:val="99"/>
    <w:rsid w:val="00B1645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rvts0">
    <w:name w:val="rvts0"/>
    <w:uiPriority w:val="99"/>
    <w:rsid w:val="0087107E"/>
  </w:style>
  <w:style w:type="character" w:customStyle="1" w:styleId="rvts23">
    <w:name w:val="rvts23"/>
    <w:basedOn w:val="a0"/>
    <w:rsid w:val="0087107E"/>
    <w:rPr>
      <w:rFonts w:cs="Times New Roman"/>
    </w:rPr>
  </w:style>
  <w:style w:type="paragraph" w:styleId="a8">
    <w:name w:val="List Paragraph"/>
    <w:basedOn w:val="a"/>
    <w:uiPriority w:val="34"/>
    <w:qFormat/>
    <w:rsid w:val="00AA10B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="Times New Roman" w:hAnsiTheme="minorHAnsi" w:cs="Times New Roman"/>
      <w:kern w:val="0"/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C46F05"/>
    <w:rPr>
      <w:rFonts w:ascii="Segoe UI" w:hAnsi="Segoe UI" w:cs="Mangal"/>
      <w:sz w:val="18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C46F05"/>
    <w:rPr>
      <w:rFonts w:ascii="Segoe UI" w:eastAsia="DejaVu Sans" w:hAnsi="Segoe UI" w:cs="Mangal"/>
      <w:kern w:val="1"/>
      <w:sz w:val="16"/>
      <w:szCs w:val="16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B2B5-DB9C-4315-B933-28EC63A27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2719</Words>
  <Characters>1551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Новіков Михайло Миколайович</dc:creator>
  <cp:keywords/>
  <dc:description/>
  <cp:lastModifiedBy>Новіков Михайло Миколайович</cp:lastModifiedBy>
  <cp:revision>2</cp:revision>
  <cp:lastPrinted>2020-02-07T07:59:00Z</cp:lastPrinted>
  <dcterms:created xsi:type="dcterms:W3CDTF">2020-02-10T09:14:00Z</dcterms:created>
  <dcterms:modified xsi:type="dcterms:W3CDTF">2020-02-10T09:14:00Z</dcterms:modified>
</cp:coreProperties>
</file>